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E" w:rsidRDefault="0090564E" w:rsidP="0090564E">
      <w:pPr>
        <w:shd w:val="clear" w:color="auto" w:fill="FFFFFF"/>
        <w:spacing w:line="317" w:lineRule="exact"/>
        <w:ind w:left="21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попечительском совете МДОУ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564E" w:rsidRDefault="0090564E" w:rsidP="0090564E">
      <w:pPr>
        <w:shd w:val="clear" w:color="auto" w:fill="FFFFFF"/>
        <w:spacing w:line="317" w:lineRule="exact"/>
        <w:ind w:firstLine="173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п.2 ст. 35 закона РФ «Об образовании», в соответствии с Уставом МДОУ создается попечительский совет;</w:t>
      </w:r>
    </w:p>
    <w:p w:rsidR="0090564E" w:rsidRDefault="0090564E" w:rsidP="0090564E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попечительский совет избирается на общем собрании родителей (законных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МДОУ сроком на один год;</w:t>
      </w:r>
    </w:p>
    <w:p w:rsidR="0090564E" w:rsidRDefault="0090564E" w:rsidP="0090564E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членами попечительского совета могут быть избраны родители детей (в том числе воспитатели, чьи дети находятся в этом МДОУ), представители государственных органов, районной управы или других органов местного самоуправления, а также спонсоры и меценаты, сотрудничающие с МДОУ и заинтересованные в его развитии. Количество членов, избираемых в попечительский совет, и его персональный состав определяются общим собранием родителей;</w:t>
      </w:r>
    </w:p>
    <w:p w:rsidR="0090564E" w:rsidRDefault="0090564E" w:rsidP="0090564E">
      <w:pPr>
        <w:rPr>
          <w:rFonts w:ascii="Times New Roman" w:hAnsi="Times New Roman" w:cs="Times New Roman"/>
          <w:sz w:val="2"/>
          <w:szCs w:val="2"/>
        </w:rPr>
      </w:pPr>
    </w:p>
    <w:p w:rsidR="0090564E" w:rsidRDefault="0090564E" w:rsidP="0090564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МДОУ как высшей формы самоуправления имеют право присутствовать на общем собрании родителей и давать мотивированный отвод кандидатур в состав попечительского совета МДОУ;</w:t>
      </w:r>
    </w:p>
    <w:p w:rsidR="0090564E" w:rsidRDefault="0090564E" w:rsidP="0090564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совет представляет интересы родителей детей и других физических и юридических лиц перед администрацией МДОУ. Попечительский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перед родительским собранием не реже одного раза в год. Попечительский совет подотчетен в своей работе Совету МДОУ. Общее собрание родителей МДОУ избирает ревизионную комиссию, которая контролирует финансовую деятельность попечительского совета. Количественный и персональный состав ревизионной комиссии определяется родительским собранием. Ревизионная комиссия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перед общим родительским собранием не реже одного раза в год;</w:t>
      </w:r>
    </w:p>
    <w:p w:rsidR="0090564E" w:rsidRDefault="0090564E" w:rsidP="0090564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попечительский совет является одной из форм самоуправления, Члены попечительского совета работают на безвозмездной основе;</w:t>
      </w:r>
    </w:p>
    <w:p w:rsidR="0090564E" w:rsidRDefault="0090564E" w:rsidP="0090564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своем заседании простым большинством голосов члены попечительского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 избирают председателя и секретаря;</w:t>
      </w:r>
    </w:p>
    <w:p w:rsidR="0090564E" w:rsidRDefault="0090564E" w:rsidP="0090564E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полномочий председателя попечительского совета в случае его переизбрания не может превышать двух лет;</w:t>
      </w:r>
    </w:p>
    <w:p w:rsidR="0090564E" w:rsidRDefault="0090564E" w:rsidP="0090564E">
      <w:pPr>
        <w:shd w:val="clear" w:color="auto" w:fill="FFFFFF"/>
        <w:spacing w:line="317" w:lineRule="exact"/>
        <w:ind w:left="10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попечительского совета проводятся по мере надобности в соответствии с планом работы, но не реже одного раза в квартал. Внеочередные заседания попечительского совета могут созываться также по требованию не менее половины членов попечительского совета;</w:t>
      </w:r>
    </w:p>
    <w:p w:rsidR="0090564E" w:rsidRDefault="0090564E" w:rsidP="0090564E">
      <w:pPr>
        <w:shd w:val="clear" w:color="auto" w:fill="FFFFFF"/>
        <w:tabs>
          <w:tab w:val="left" w:pos="182"/>
        </w:tabs>
        <w:spacing w:line="317" w:lineRule="exac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заседание попечительского совета является правомочным и его решение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законным, если на заседании присутствовало не менее 2/3 списочного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состава членов совета. Решения принимаются простым большинством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голосов;</w:t>
      </w:r>
    </w:p>
    <w:p w:rsidR="0090564E" w:rsidRDefault="0090564E" w:rsidP="0090564E">
      <w:pPr>
        <w:shd w:val="clear" w:color="auto" w:fill="FFFFFF"/>
        <w:tabs>
          <w:tab w:val="left" w:pos="346"/>
        </w:tabs>
        <w:spacing w:line="317" w:lineRule="exact"/>
        <w:ind w:left="19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заседаниях попечительского совета ведутся протоколы, которые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подписываются председателем и секретарем;</w:t>
      </w:r>
    </w:p>
    <w:p w:rsidR="0090564E" w:rsidRDefault="0090564E" w:rsidP="0090564E">
      <w:pPr>
        <w:shd w:val="clear" w:color="auto" w:fill="FFFFFF"/>
        <w:tabs>
          <w:tab w:val="left" w:pos="230"/>
        </w:tabs>
        <w:spacing w:line="317" w:lineRule="exact"/>
        <w:ind w:left="10"/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решения попечительского совета, принятые в пределах его полномочий,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доводятся до сведения всех заинтересованных лиц;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Попечительский совет содействует:</w:t>
      </w:r>
    </w:p>
    <w:p w:rsidR="0090564E" w:rsidRDefault="0090564E" w:rsidP="0090564E">
      <w:pPr>
        <w:shd w:val="clear" w:color="auto" w:fill="FFFFFF"/>
        <w:ind w:left="758"/>
      </w:pPr>
      <w:r w:rsidRPr="00212F00">
        <w:rPr>
          <w:b/>
          <w:bCs/>
          <w:position w:val="-6"/>
          <w:sz w:val="42"/>
          <w:szCs w:val="42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•организации   и    совершенствованию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воспитательно-ооразовательного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процесса;</w:t>
      </w:r>
    </w:p>
    <w:p w:rsidR="0090564E" w:rsidRDefault="0090564E" w:rsidP="0090564E">
      <w:pPr>
        <w:pStyle w:val="a3"/>
        <w:numPr>
          <w:ilvl w:val="0"/>
          <w:numId w:val="3"/>
        </w:num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улу</w:t>
      </w:r>
      <w:r w:rsidRPr="0090564E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0564E">
        <w:rPr>
          <w:rFonts w:ascii="Times New Roman" w:eastAsia="Times New Roman" w:hAnsi="Times New Roman" w:cs="Times New Roman"/>
          <w:sz w:val="28"/>
          <w:szCs w:val="28"/>
        </w:rPr>
        <w:t>ению условий труда педагогических и других работников МДОУ;</w:t>
      </w:r>
    </w:p>
    <w:p w:rsidR="0090564E" w:rsidRPr="0090564E" w:rsidRDefault="0090564E" w:rsidP="0090564E">
      <w:pPr>
        <w:pStyle w:val="a3"/>
        <w:numPr>
          <w:ilvl w:val="0"/>
          <w:numId w:val="3"/>
        </w:numPr>
        <w:shd w:val="clear" w:color="auto" w:fill="FFFFFF"/>
        <w:spacing w:line="317" w:lineRule="exact"/>
      </w:pPr>
      <w:r w:rsidRPr="0090564E">
        <w:rPr>
          <w:rFonts w:ascii="Times New Roman" w:eastAsia="Times New Roman" w:hAnsi="Times New Roman" w:cs="Times New Roman"/>
          <w:sz w:val="28"/>
          <w:szCs w:val="28"/>
        </w:rPr>
        <w:t>совершенствованию 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иально-технической базы МДОУ;</w:t>
      </w:r>
    </w:p>
    <w:p w:rsidR="0090564E" w:rsidRDefault="0090564E" w:rsidP="0090564E">
      <w:pPr>
        <w:pStyle w:val="a3"/>
        <w:shd w:val="clear" w:color="auto" w:fill="FFFFFF"/>
        <w:spacing w:line="317" w:lineRule="exact"/>
        <w:ind w:left="1478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564E">
        <w:rPr>
          <w:rFonts w:ascii="Times New Roman" w:eastAsia="Times New Roman" w:hAnsi="Times New Roman" w:cs="Times New Roman"/>
          <w:sz w:val="28"/>
          <w:szCs w:val="28"/>
        </w:rPr>
        <w:t>опечительский совет имеет право вносить предложения, направленные на - чтение работы МДОУ, в любые органы самоуправления,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учредителю, в том числе:</w:t>
      </w:r>
    </w:p>
    <w:p w:rsidR="0090564E" w:rsidRDefault="0090564E" w:rsidP="0090564E">
      <w:pPr>
        <w:pStyle w:val="a3"/>
        <w:numPr>
          <w:ilvl w:val="0"/>
          <w:numId w:val="4"/>
        </w:numPr>
        <w:shd w:val="clear" w:color="auto" w:fill="FFFFFF"/>
        <w:spacing w:line="317" w:lineRule="exact"/>
      </w:pPr>
      <w:r w:rsidRPr="0090564E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90564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 проверки финансово-хозяйственной деятельностью МДОУ;</w:t>
      </w:r>
    </w:p>
    <w:p w:rsidR="0090564E" w:rsidRDefault="0090564E" w:rsidP="0090564E">
      <w:pPr>
        <w:pStyle w:val="a3"/>
        <w:numPr>
          <w:ilvl w:val="0"/>
          <w:numId w:val="4"/>
        </w:numPr>
        <w:shd w:val="clear" w:color="auto" w:fill="FFFFFF"/>
        <w:tabs>
          <w:tab w:val="left" w:pos="336"/>
        </w:tabs>
        <w:spacing w:line="317" w:lineRule="exact"/>
        <w:ind w:right="29"/>
        <w:jc w:val="both"/>
      </w:pPr>
      <w:r w:rsidRPr="0090564E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проект договора МДОУ с</w:t>
      </w:r>
      <w:r w:rsidRPr="0090564E">
        <w:rPr>
          <w:rFonts w:ascii="Times New Roman" w:eastAsia="Times New Roman" w:hAnsi="Times New Roman" w:cs="Times New Roman"/>
          <w:sz w:val="28"/>
          <w:szCs w:val="28"/>
        </w:rPr>
        <w:br/>
        <w:t>учредителем;</w:t>
      </w:r>
    </w:p>
    <w:p w:rsidR="0090564E" w:rsidRDefault="0090564E" w:rsidP="0090564E">
      <w:pPr>
        <w:pStyle w:val="a3"/>
        <w:numPr>
          <w:ilvl w:val="0"/>
          <w:numId w:val="4"/>
        </w:numPr>
        <w:shd w:val="clear" w:color="auto" w:fill="FFFFFF"/>
        <w:tabs>
          <w:tab w:val="left" w:pos="202"/>
        </w:tabs>
        <w:spacing w:line="317" w:lineRule="exact"/>
      </w:pPr>
      <w:r w:rsidRPr="0090564E">
        <w:rPr>
          <w:rFonts w:ascii="Times New Roman" w:eastAsia="Times New Roman" w:hAnsi="Times New Roman" w:cs="Times New Roman"/>
          <w:sz w:val="28"/>
          <w:szCs w:val="28"/>
        </w:rPr>
        <w:t>о совершенствовании деятельности учредителя.</w:t>
      </w:r>
    </w:p>
    <w:p w:rsidR="0090564E" w:rsidRPr="0090564E" w:rsidRDefault="0090564E" w:rsidP="0090564E">
      <w:pPr>
        <w:shd w:val="clear" w:color="auto" w:fill="FFFFFF"/>
        <w:spacing w:before="326" w:line="317" w:lineRule="exact"/>
        <w:ind w:left="106"/>
        <w:rPr>
          <w:b/>
        </w:rPr>
      </w:pPr>
      <w:r w:rsidRPr="0090564E">
        <w:rPr>
          <w:rFonts w:ascii="Times New Roman" w:eastAsia="Times New Roman" w:hAnsi="Times New Roman" w:cs="Times New Roman"/>
          <w:b/>
          <w:sz w:val="28"/>
          <w:szCs w:val="28"/>
        </w:rPr>
        <w:t>Попечительский совет дает рекомендации и предложения:</w:t>
      </w:r>
    </w:p>
    <w:p w:rsidR="0090564E" w:rsidRDefault="0090564E" w:rsidP="0090564E">
      <w:pPr>
        <w:shd w:val="clear" w:color="auto" w:fill="FFFFFF"/>
        <w:tabs>
          <w:tab w:val="left" w:pos="317"/>
        </w:tabs>
        <w:spacing w:line="317" w:lineRule="exact"/>
        <w:ind w:left="19" w:right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 изменении и дополнении документов МДОУ, регламентирующих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организацию воспитательно-образовательного процесса;</w:t>
      </w:r>
    </w:p>
    <w:p w:rsidR="0090564E" w:rsidRDefault="0090564E" w:rsidP="0090564E">
      <w:pPr>
        <w:pStyle w:val="a3"/>
        <w:numPr>
          <w:ilvl w:val="0"/>
          <w:numId w:val="5"/>
        </w:numPr>
        <w:shd w:val="clear" w:color="auto" w:fill="FFFFFF"/>
        <w:spacing w:line="317" w:lineRule="exact"/>
        <w:ind w:right="19"/>
        <w:jc w:val="both"/>
      </w:pPr>
      <w:r w:rsidRPr="0090564E">
        <w:rPr>
          <w:rFonts w:ascii="Times New Roman" w:eastAsia="Times New Roman" w:hAnsi="Times New Roman" w:cs="Times New Roman"/>
          <w:sz w:val="28"/>
          <w:szCs w:val="28"/>
        </w:rPr>
        <w:t>по созданию оптимальных условий для воспитания и обучения детей, в том числе по укреплению их здоровья и организации питания.</w:t>
      </w:r>
    </w:p>
    <w:p w:rsidR="0090564E" w:rsidRPr="0090564E" w:rsidRDefault="0090564E" w:rsidP="0090564E">
      <w:pPr>
        <w:shd w:val="clear" w:color="auto" w:fill="FFFFFF"/>
        <w:spacing w:before="317" w:line="317" w:lineRule="exact"/>
        <w:ind w:left="96"/>
        <w:rPr>
          <w:b/>
        </w:rPr>
      </w:pPr>
      <w:r w:rsidRPr="0090564E">
        <w:rPr>
          <w:rFonts w:ascii="Times New Roman" w:eastAsia="Times New Roman" w:hAnsi="Times New Roman" w:cs="Times New Roman"/>
          <w:b/>
          <w:sz w:val="28"/>
          <w:szCs w:val="28"/>
        </w:rPr>
        <w:t>Попечительский совет определяет:</w:t>
      </w:r>
    </w:p>
    <w:p w:rsidR="0090564E" w:rsidRDefault="0090564E" w:rsidP="0090564E">
      <w:pPr>
        <w:shd w:val="clear" w:color="auto" w:fill="FFFFFF"/>
        <w:tabs>
          <w:tab w:val="left" w:pos="317"/>
        </w:tabs>
        <w:spacing w:line="317" w:lineRule="exact"/>
        <w:ind w:left="19" w:right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направление, формы, размер и порядок использования внебюджетных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средств, в том числе на оказание помощи детям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детям-сиротам:</w:t>
      </w:r>
    </w:p>
    <w:p w:rsidR="0090564E" w:rsidRDefault="0090564E" w:rsidP="0090564E">
      <w:pPr>
        <w:shd w:val="clear" w:color="auto" w:fill="FFFFFF"/>
        <w:tabs>
          <w:tab w:val="left" w:pos="394"/>
        </w:tabs>
        <w:spacing w:line="346" w:lineRule="exact"/>
        <w:ind w:left="29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перечень дополнительных образовательных услуг, 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МДОУ.</w:t>
      </w:r>
    </w:p>
    <w:p w:rsidR="0090564E" w:rsidRPr="0090564E" w:rsidRDefault="0090564E" w:rsidP="0090564E">
      <w:pPr>
        <w:shd w:val="clear" w:color="auto" w:fill="FFFFFF"/>
        <w:spacing w:before="288" w:line="317" w:lineRule="exact"/>
        <w:ind w:left="48"/>
        <w:rPr>
          <w:b/>
        </w:rPr>
      </w:pPr>
      <w:r w:rsidRPr="0090564E">
        <w:rPr>
          <w:rFonts w:ascii="Times New Roman" w:eastAsia="Times New Roman" w:hAnsi="Times New Roman" w:cs="Times New Roman"/>
          <w:b/>
          <w:sz w:val="28"/>
          <w:szCs w:val="28"/>
        </w:rPr>
        <w:t>Попечительский совет утверждает:</w:t>
      </w:r>
    </w:p>
    <w:p w:rsidR="0090564E" w:rsidRDefault="0090564E" w:rsidP="0090564E">
      <w:pPr>
        <w:shd w:val="clear" w:color="auto" w:fill="FFFFFF"/>
        <w:tabs>
          <w:tab w:val="left" w:pos="240"/>
        </w:tabs>
        <w:spacing w:line="317" w:lineRule="exact"/>
        <w:ind w:left="48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форму договора МДОУ с родителями (законными представителями) детей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оказанию дополнительных платных образовательных услуг.</w:t>
      </w:r>
    </w:p>
    <w:p w:rsidR="0090564E" w:rsidRDefault="0090564E" w:rsidP="0090564E">
      <w:pPr>
        <w:shd w:val="clear" w:color="auto" w:fill="FFFFFF"/>
        <w:spacing w:before="317" w:line="317" w:lineRule="exact"/>
        <w:ind w:left="58"/>
      </w:pPr>
      <w:r>
        <w:rPr>
          <w:rFonts w:ascii="Times New Roman" w:eastAsia="Times New Roman" w:hAnsi="Times New Roman" w:cs="Times New Roman"/>
          <w:sz w:val="28"/>
          <w:szCs w:val="28"/>
        </w:rPr>
        <w:t>Попечительский совет контролирует:</w:t>
      </w:r>
    </w:p>
    <w:p w:rsidR="0090564E" w:rsidRDefault="0090564E" w:rsidP="0090564E">
      <w:pPr>
        <w:shd w:val="clear" w:color="auto" w:fill="FFFFFF"/>
        <w:tabs>
          <w:tab w:val="left" w:pos="240"/>
        </w:tabs>
        <w:spacing w:line="317" w:lineRule="exact"/>
        <w:ind w:left="48"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целевое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внебюоджетных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администрацией МДОУ,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заслушивает отчет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</w:t>
      </w:r>
      <w:proofErr w:type="spellEnd"/>
    </w:p>
    <w:p w:rsidR="0090564E" w:rsidRDefault="0090564E" w:rsidP="0090564E">
      <w:pPr>
        <w:shd w:val="clear" w:color="auto" w:fill="FFFFFF"/>
        <w:tabs>
          <w:tab w:val="left" w:pos="240"/>
        </w:tabs>
        <w:spacing w:line="317" w:lineRule="exact"/>
        <w:ind w:right="10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его по финансово-хозяйственным вопросам.</w:t>
      </w:r>
    </w:p>
    <w:p w:rsidR="0090564E" w:rsidRDefault="0090564E" w:rsidP="0090564E">
      <w:pPr>
        <w:shd w:val="clear" w:color="auto" w:fill="FFFFFF"/>
        <w:tabs>
          <w:tab w:val="left" w:pos="195"/>
          <w:tab w:val="right" w:pos="9379"/>
        </w:tabs>
        <w:spacing w:before="662" w:line="336" w:lineRule="exact"/>
        <w:rPr>
          <w:b/>
          <w:bCs/>
          <w:position w:val="-6"/>
          <w:sz w:val="42"/>
          <w:szCs w:val="42"/>
        </w:rPr>
      </w:pPr>
      <w:r w:rsidRPr="0090564E">
        <w:rPr>
          <w:b/>
          <w:bCs/>
          <w:position w:val="-6"/>
          <w:sz w:val="42"/>
          <w:szCs w:val="42"/>
        </w:rPr>
        <w:tab/>
      </w:r>
      <w:r>
        <w:rPr>
          <w:b/>
          <w:bCs/>
          <w:position w:val="-6"/>
          <w:sz w:val="42"/>
          <w:szCs w:val="42"/>
          <w:lang w:val="en-US"/>
        </w:rPr>
        <w:t>I</w:t>
      </w:r>
    </w:p>
    <w:p w:rsidR="0090564E" w:rsidRDefault="0090564E" w:rsidP="0090564E">
      <w:pPr>
        <w:shd w:val="clear" w:color="auto" w:fill="FFFFFF"/>
        <w:tabs>
          <w:tab w:val="left" w:pos="195"/>
          <w:tab w:val="right" w:pos="9379"/>
        </w:tabs>
        <w:spacing w:before="662" w:line="336" w:lineRule="exact"/>
        <w:rPr>
          <w:b/>
          <w:bCs/>
          <w:position w:val="-6"/>
          <w:sz w:val="42"/>
          <w:szCs w:val="42"/>
        </w:rPr>
      </w:pPr>
    </w:p>
    <w:p w:rsidR="0090564E" w:rsidRPr="0037684B" w:rsidRDefault="0037684B" w:rsidP="0037684B">
      <w:pPr>
        <w:shd w:val="clear" w:color="auto" w:fill="FFFFFF"/>
        <w:rPr>
          <w:b/>
        </w:rPr>
      </w:pPr>
      <w:r w:rsidRPr="0037684B">
        <w:rPr>
          <w:rFonts w:ascii="Times New Roman" w:eastAsia="Times New Roman" w:hAnsi="Times New Roman" w:cs="Times New Roman"/>
          <w:b/>
          <w:spacing w:val="-15"/>
          <w:sz w:val="34"/>
          <w:szCs w:val="34"/>
        </w:rPr>
        <w:lastRenderedPageBreak/>
        <w:t xml:space="preserve">                                           </w:t>
      </w:r>
      <w:r w:rsidR="0090564E" w:rsidRPr="0037684B">
        <w:rPr>
          <w:rFonts w:ascii="Times New Roman" w:eastAsia="Times New Roman" w:hAnsi="Times New Roman" w:cs="Times New Roman"/>
          <w:b/>
          <w:spacing w:val="-15"/>
          <w:sz w:val="34"/>
          <w:szCs w:val="34"/>
        </w:rPr>
        <w:t>ПОЛОЖЕНИЕ</w:t>
      </w:r>
    </w:p>
    <w:p w:rsidR="0090564E" w:rsidRDefault="0090564E" w:rsidP="0037684B">
      <w:pPr>
        <w:shd w:val="clear" w:color="auto" w:fill="FFFFFF"/>
        <w:spacing w:before="58"/>
      </w:pPr>
      <w:r w:rsidRPr="0037684B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Попечительском совете МДОУ - </w:t>
      </w:r>
      <w:proofErr w:type="spellStart"/>
      <w:r w:rsidRPr="0037684B">
        <w:rPr>
          <w:rFonts w:ascii="Times New Roman" w:eastAsia="Times New Roman" w:hAnsi="Times New Roman" w:cs="Times New Roman"/>
          <w:b/>
          <w:sz w:val="24"/>
          <w:szCs w:val="24"/>
        </w:rPr>
        <w:t>Черемшанского</w:t>
      </w:r>
      <w:proofErr w:type="spellEnd"/>
      <w:r w:rsidRPr="0037684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сада</w:t>
      </w:r>
      <w:r w:rsidR="0037684B" w:rsidRPr="0037684B">
        <w:rPr>
          <w:b/>
        </w:rPr>
        <w:t xml:space="preserve"> </w:t>
      </w:r>
      <w:r w:rsidRPr="0037684B">
        <w:rPr>
          <w:rFonts w:ascii="Times New Roman" w:eastAsia="Times New Roman" w:hAnsi="Times New Roman" w:cs="Times New Roman"/>
          <w:b/>
          <w:sz w:val="24"/>
          <w:szCs w:val="24"/>
        </w:rPr>
        <w:t xml:space="preserve">«Елочка».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Попечительский совет является представительным органом и состоит из семи человек:</w:t>
      </w:r>
    </w:p>
    <w:p w:rsidR="0090564E" w:rsidRPr="0090564E" w:rsidRDefault="0090564E" w:rsidP="0090564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69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90564E">
        <w:rPr>
          <w:rFonts w:ascii="Times New Roman" w:eastAsia="Times New Roman" w:hAnsi="Times New Roman" w:cs="Times New Roman"/>
          <w:sz w:val="24"/>
          <w:szCs w:val="24"/>
        </w:rPr>
        <w:t>представителей родительской общественности групп, избранных на общем родительском собрании;</w:t>
      </w:r>
    </w:p>
    <w:p w:rsidR="0090564E" w:rsidRPr="0090564E" w:rsidRDefault="0090564E" w:rsidP="0090564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90564E">
        <w:rPr>
          <w:rFonts w:ascii="Times New Roman" w:eastAsia="Times New Roman" w:hAnsi="Times New Roman" w:cs="Times New Roman"/>
          <w:sz w:val="24"/>
          <w:szCs w:val="24"/>
        </w:rPr>
        <w:t>представителя педагогической общественности избранного на педагогическом совете:</w:t>
      </w:r>
    </w:p>
    <w:p w:rsidR="0090564E" w:rsidRDefault="0090564E" w:rsidP="0090564E">
      <w:pPr>
        <w:pStyle w:val="a3"/>
        <w:numPr>
          <w:ilvl w:val="0"/>
          <w:numId w:val="5"/>
        </w:numPr>
        <w:shd w:val="clear" w:color="auto" w:fill="FFFFFF"/>
        <w:tabs>
          <w:tab w:val="left" w:pos="1286"/>
        </w:tabs>
        <w:spacing w:line="269" w:lineRule="exact"/>
      </w:pPr>
      <w:r w:rsidRPr="0090564E">
        <w:rPr>
          <w:rFonts w:ascii="Times New Roman" w:eastAsia="Times New Roman" w:hAnsi="Times New Roman" w:cs="Times New Roman"/>
          <w:sz w:val="24"/>
          <w:szCs w:val="24"/>
        </w:rPr>
        <w:t>члена администрации, назначенного руководителем учреждения.</w:t>
      </w:r>
      <w:r w:rsidRPr="0090564E">
        <w:rPr>
          <w:rFonts w:ascii="Times New Roman" w:eastAsia="Times New Roman" w:hAnsi="Times New Roman" w:cs="Times New Roman"/>
          <w:sz w:val="24"/>
          <w:szCs w:val="24"/>
        </w:rPr>
        <w:br/>
        <w:t>Председатель попечительского совета и заместитель председателя избираются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64E">
        <w:rPr>
          <w:rFonts w:ascii="Times New Roman" w:eastAsia="Times New Roman" w:hAnsi="Times New Roman" w:cs="Times New Roman"/>
          <w:sz w:val="24"/>
          <w:szCs w:val="24"/>
        </w:rPr>
        <w:t>первом заседании ежеквартально и по мере необходимости.</w:t>
      </w:r>
    </w:p>
    <w:p w:rsidR="0090564E" w:rsidRDefault="0090564E" w:rsidP="0090564E">
      <w:pPr>
        <w:shd w:val="clear" w:color="auto" w:fill="FFFFFF"/>
        <w:spacing w:line="269" w:lineRule="exact"/>
        <w:ind w:left="38" w:right="998" w:firstLine="1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Попечительский совет: </w:t>
      </w:r>
    </w:p>
    <w:p w:rsidR="0090564E" w:rsidRDefault="0090564E" w:rsidP="0090564E">
      <w:pPr>
        <w:shd w:val="clear" w:color="auto" w:fill="FFFFFF"/>
        <w:spacing w:line="269" w:lineRule="exact"/>
        <w:ind w:left="38" w:right="998" w:firstLine="105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Координирует, регулирует, развивает попечительские связи РОУ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«Елочка»</w:t>
      </w:r>
    </w:p>
    <w:p w:rsidR="0090564E" w:rsidRDefault="0090564E" w:rsidP="0090564E">
      <w:pPr>
        <w:shd w:val="clear" w:color="auto" w:fill="FFFFFF"/>
        <w:spacing w:line="269" w:lineRule="exact"/>
        <w:ind w:left="1152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Согласует с руководителем приоритеты в расходовании внебюджетных средств.</w:t>
      </w:r>
    </w:p>
    <w:p w:rsidR="0090564E" w:rsidRDefault="0090564E" w:rsidP="0090564E">
      <w:pPr>
        <w:shd w:val="clear" w:color="auto" w:fill="FFFFFF"/>
        <w:spacing w:line="269" w:lineRule="exact"/>
        <w:ind w:left="10" w:right="499" w:firstLine="1142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Контролирует соответствие расходов сметы по внебюджетным денежным средствам.</w:t>
      </w:r>
    </w:p>
    <w:p w:rsidR="0090564E" w:rsidRDefault="0090564E" w:rsidP="0090564E">
      <w:pPr>
        <w:shd w:val="clear" w:color="auto" w:fill="FFFFFF"/>
        <w:spacing w:line="269" w:lineRule="exact"/>
        <w:ind w:left="10" w:right="499" w:firstLine="1075"/>
      </w:pPr>
      <w:r>
        <w:rPr>
          <w:rFonts w:ascii="Times New Roman" w:hAnsi="Times New Roman" w:cs="Times New Roman"/>
          <w:sz w:val="24"/>
          <w:szCs w:val="24"/>
        </w:rPr>
        <w:t>4. П</w:t>
      </w:r>
      <w:r>
        <w:rPr>
          <w:rFonts w:ascii="Times New Roman" w:eastAsia="Times New Roman" w:hAnsi="Times New Roman" w:cs="Times New Roman"/>
          <w:sz w:val="24"/>
          <w:szCs w:val="24"/>
        </w:rPr>
        <w:t>олучает информацию о поступлении денежных средств на расчетный счет учреждения, а так же средства, переданные учреждению в форме дарения в установленном законом порядке.</w:t>
      </w:r>
    </w:p>
    <w:p w:rsidR="0090564E" w:rsidRDefault="0090564E" w:rsidP="0090564E">
      <w:pPr>
        <w:shd w:val="clear" w:color="auto" w:fill="FFFFFF"/>
        <w:tabs>
          <w:tab w:val="left" w:pos="1334"/>
        </w:tabs>
        <w:spacing w:line="269" w:lineRule="exact"/>
        <w:ind w:left="19" w:firstLine="1085"/>
      </w:pPr>
      <w:r>
        <w:rPr>
          <w:rFonts w:ascii="Times New Roman" w:hAnsi="Times New Roman" w:cs="Times New Roman"/>
          <w:spacing w:val="-19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Содействует привлечению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обеспечения деятельности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развития учреждения.</w:t>
      </w:r>
    </w:p>
    <w:p w:rsidR="0090564E" w:rsidRDefault="0090564E" w:rsidP="0090564E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69" w:lineRule="exact"/>
        <w:ind w:left="19" w:firstLine="108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Содействует совершенствованию материально технической базы учреждения, благоустройству его помещений и территории.</w:t>
      </w:r>
    </w:p>
    <w:p w:rsidR="0090564E" w:rsidRDefault="0090564E" w:rsidP="0090564E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69" w:lineRule="exact"/>
        <w:ind w:left="19" w:right="499" w:firstLine="108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Отчитывается перед собранием трудового коллектива и советом педагогов о расходовании внебюджетных средств.</w:t>
      </w:r>
    </w:p>
    <w:p w:rsidR="0090564E" w:rsidRDefault="0090564E" w:rsidP="0090564E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69" w:lineRule="exact"/>
        <w:ind w:left="1104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Ведет книгу протоколов заседаний попечительского совета.</w:t>
      </w:r>
    </w:p>
    <w:p w:rsidR="0090564E" w:rsidRDefault="0090564E" w:rsidP="0090564E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69" w:lineRule="exact"/>
        <w:ind w:left="19" w:firstLine="108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Использует, разрабатывает и реализует социально - экономические возможности попечителей в системе воспитания детей, социальной защиты педагогов и воспитанников.</w:t>
      </w:r>
    </w:p>
    <w:p w:rsidR="0090564E" w:rsidRDefault="0090564E" w:rsidP="0090564E">
      <w:pPr>
        <w:spacing w:before="701"/>
        <w:ind w:left="5760" w:right="2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4E" w:rsidRDefault="0090564E" w:rsidP="0090564E">
      <w:pPr>
        <w:shd w:val="clear" w:color="auto" w:fill="FFFFFF"/>
        <w:ind w:left="48"/>
      </w:pPr>
      <w:r>
        <w:rPr>
          <w:rFonts w:ascii="Times New Roman" w:eastAsia="Times New Roman" w:hAnsi="Times New Roman" w:cs="Times New Roman"/>
          <w:spacing w:val="-11"/>
          <w:sz w:val="34"/>
          <w:szCs w:val="34"/>
        </w:rPr>
        <w:t xml:space="preserve">ЗАВЕДУЮЩАЯ ДЕТСКИМ САДОМ  </w:t>
      </w:r>
      <w:r w:rsidR="0037684B">
        <w:rPr>
          <w:rFonts w:ascii="Times New Roman" w:eastAsia="Times New Roman" w:hAnsi="Times New Roman" w:cs="Times New Roman"/>
          <w:spacing w:val="-11"/>
          <w:sz w:val="34"/>
          <w:szCs w:val="34"/>
        </w:rPr>
        <w:t xml:space="preserve">          </w:t>
      </w:r>
      <w:proofErr w:type="spellStart"/>
      <w:r w:rsidR="0037684B">
        <w:rPr>
          <w:rFonts w:ascii="Times New Roman" w:eastAsia="Times New Roman" w:hAnsi="Times New Roman" w:cs="Times New Roman"/>
          <w:smallCaps/>
          <w:spacing w:val="-11"/>
          <w:sz w:val="34"/>
          <w:szCs w:val="34"/>
        </w:rPr>
        <w:t>городчикова</w:t>
      </w:r>
      <w:proofErr w:type="spellEnd"/>
      <w:r w:rsidR="0037684B">
        <w:rPr>
          <w:rFonts w:ascii="Times New Roman" w:eastAsia="Times New Roman" w:hAnsi="Times New Roman" w:cs="Times New Roman"/>
          <w:smallCaps/>
          <w:spacing w:val="-11"/>
          <w:sz w:val="34"/>
          <w:szCs w:val="34"/>
        </w:rPr>
        <w:t xml:space="preserve"> </w:t>
      </w:r>
      <w:proofErr w:type="spellStart"/>
      <w:r w:rsidR="0037684B">
        <w:rPr>
          <w:rFonts w:ascii="Times New Roman" w:eastAsia="Times New Roman" w:hAnsi="Times New Roman" w:cs="Times New Roman"/>
          <w:smallCaps/>
          <w:spacing w:val="-11"/>
          <w:sz w:val="34"/>
          <w:szCs w:val="34"/>
        </w:rPr>
        <w:t>е</w:t>
      </w:r>
      <w:r>
        <w:rPr>
          <w:rFonts w:ascii="Times New Roman" w:eastAsia="Times New Roman" w:hAnsi="Times New Roman" w:cs="Times New Roman"/>
          <w:smallCaps/>
          <w:spacing w:val="-11"/>
          <w:sz w:val="34"/>
          <w:szCs w:val="34"/>
        </w:rPr>
        <w:t>.ю</w:t>
      </w:r>
      <w:proofErr w:type="spellEnd"/>
      <w:r>
        <w:rPr>
          <w:rFonts w:ascii="Times New Roman" w:eastAsia="Times New Roman" w:hAnsi="Times New Roman" w:cs="Times New Roman"/>
          <w:smallCaps/>
          <w:spacing w:val="-11"/>
          <w:sz w:val="34"/>
          <w:szCs w:val="34"/>
        </w:rPr>
        <w:t>.</w:t>
      </w:r>
    </w:p>
    <w:p w:rsidR="0090564E" w:rsidRPr="0090564E" w:rsidRDefault="0090564E" w:rsidP="0090564E">
      <w:pPr>
        <w:shd w:val="clear" w:color="auto" w:fill="FFFFFF"/>
        <w:tabs>
          <w:tab w:val="left" w:pos="195"/>
          <w:tab w:val="right" w:pos="9379"/>
        </w:tabs>
        <w:spacing w:before="662" w:line="336" w:lineRule="exact"/>
      </w:pPr>
    </w:p>
    <w:p w:rsidR="00A713CB" w:rsidRDefault="00A713CB"/>
    <w:p w:rsidR="00212F00" w:rsidRDefault="00212F00"/>
    <w:p w:rsidR="00212F00" w:rsidRDefault="00212F00"/>
    <w:p w:rsidR="00212F00" w:rsidRDefault="00212F00" w:rsidP="00212F00">
      <w:pPr>
        <w:shd w:val="clear" w:color="auto" w:fill="FFFFFF"/>
        <w:tabs>
          <w:tab w:val="left" w:pos="6413"/>
        </w:tabs>
        <w:spacing w:line="326" w:lineRule="exact"/>
        <w:ind w:left="4934"/>
      </w:pPr>
      <w:r>
        <w:rPr>
          <w:rFonts w:eastAsia="Times New Roman"/>
          <w:sz w:val="30"/>
          <w:szCs w:val="30"/>
        </w:rPr>
        <w:lastRenderedPageBreak/>
        <w:t>Утверждаю:</w:t>
      </w:r>
      <w:r>
        <w:rPr>
          <w:rFonts w:eastAsia="Times New Roman"/>
          <w:sz w:val="30"/>
          <w:szCs w:val="30"/>
        </w:rPr>
        <w:br/>
        <w:t>Заведующая ДОУ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i/>
          <w:iCs/>
          <w:sz w:val="30"/>
          <w:szCs w:val="30"/>
          <w:u w:val="single"/>
        </w:rPr>
        <w:t>________</w:t>
      </w:r>
      <w:r>
        <w:rPr>
          <w:rFonts w:ascii="Arial" w:eastAsia="Times New Roman" w:hAnsi="Arial" w:cs="Arial"/>
          <w:i/>
          <w:iCs/>
          <w:sz w:val="30"/>
          <w:szCs w:val="30"/>
        </w:rPr>
        <w:tab/>
      </w:r>
      <w:proofErr w:type="spellStart"/>
      <w:r>
        <w:rPr>
          <w:rFonts w:eastAsia="Times New Roman"/>
          <w:spacing w:val="-10"/>
          <w:sz w:val="30"/>
          <w:szCs w:val="30"/>
        </w:rPr>
        <w:t>Е.Ю.Городчикова</w:t>
      </w:r>
      <w:proofErr w:type="spellEnd"/>
    </w:p>
    <w:p w:rsidR="00212F00" w:rsidRDefault="00212F00" w:rsidP="00212F00">
      <w:pPr>
        <w:shd w:val="clear" w:color="auto" w:fill="FFFFFF"/>
        <w:spacing w:line="307" w:lineRule="exact"/>
        <w:ind w:left="4925"/>
      </w:pPr>
      <w:r>
        <w:rPr>
          <w:rFonts w:eastAsia="Times New Roman"/>
          <w:sz w:val="30"/>
          <w:szCs w:val="30"/>
        </w:rPr>
        <w:t xml:space="preserve">Приказ </w:t>
      </w:r>
      <w:r>
        <w:rPr>
          <w:rFonts w:eastAsia="Times New Roman"/>
          <w:i/>
          <w:iCs/>
          <w:sz w:val="30"/>
          <w:szCs w:val="30"/>
        </w:rPr>
        <w:t>№12</w:t>
      </w:r>
    </w:p>
    <w:p w:rsidR="00212F00" w:rsidRPr="00212F00" w:rsidRDefault="00212F00" w:rsidP="00212F00">
      <w:pPr>
        <w:shd w:val="clear" w:color="auto" w:fill="FFFFFF"/>
        <w:ind w:left="4685"/>
        <w:rPr>
          <w:sz w:val="28"/>
          <w:szCs w:val="28"/>
        </w:rPr>
      </w:pPr>
      <w:r w:rsidRPr="00212F00">
        <w:rPr>
          <w:sz w:val="28"/>
          <w:szCs w:val="28"/>
        </w:rPr>
        <w:t>от 01.09.2008г.</w:t>
      </w:r>
    </w:p>
    <w:p w:rsidR="00212F00" w:rsidRDefault="00212F00" w:rsidP="00212F00">
      <w:pPr>
        <w:shd w:val="clear" w:color="auto" w:fill="FFFFFF"/>
        <w:spacing w:line="605" w:lineRule="exact"/>
        <w:ind w:left="1526" w:right="998" w:hanging="1526"/>
      </w:pPr>
      <w:r>
        <w:rPr>
          <w:rFonts w:eastAsia="Times New Roman"/>
          <w:sz w:val="54"/>
          <w:szCs w:val="54"/>
        </w:rPr>
        <w:t>Положение о попечительском Совете МДОУ</w:t>
      </w:r>
    </w:p>
    <w:p w:rsidR="00212F00" w:rsidRDefault="00212F00" w:rsidP="00212F00">
      <w:pPr>
        <w:shd w:val="clear" w:color="auto" w:fill="FFFFFF"/>
        <w:spacing w:before="5933"/>
        <w:ind w:left="4886"/>
      </w:pPr>
      <w:r>
        <w:rPr>
          <w:rFonts w:eastAsia="Times New Roman"/>
          <w:spacing w:val="-13"/>
          <w:sz w:val="30"/>
          <w:szCs w:val="30"/>
        </w:rPr>
        <w:t>Принято:</w:t>
      </w:r>
    </w:p>
    <w:p w:rsidR="00212F00" w:rsidRDefault="00212F00" w:rsidP="00212F00">
      <w:pPr>
        <w:shd w:val="clear" w:color="auto" w:fill="FFFFFF"/>
        <w:tabs>
          <w:tab w:val="left" w:leader="underscore" w:pos="7517"/>
        </w:tabs>
        <w:spacing w:before="269"/>
        <w:ind w:left="4877"/>
      </w:pPr>
      <w:r>
        <w:rPr>
          <w:rFonts w:eastAsia="Times New Roman"/>
          <w:sz w:val="30"/>
          <w:szCs w:val="30"/>
        </w:rPr>
        <w:t>Протокол   №48</w:t>
      </w:r>
    </w:p>
    <w:p w:rsidR="00212F00" w:rsidRPr="00212F00" w:rsidRDefault="00212F00" w:rsidP="00212F00">
      <w:pPr>
        <w:shd w:val="clear" w:color="auto" w:fill="FFFFFF"/>
        <w:spacing w:before="10"/>
        <w:ind w:left="4867"/>
        <w:rPr>
          <w:sz w:val="28"/>
          <w:szCs w:val="28"/>
        </w:rPr>
      </w:pPr>
      <w:r w:rsidRPr="00212F00">
        <w:rPr>
          <w:rFonts w:eastAsia="Times New Roman"/>
          <w:w w:val="86"/>
          <w:sz w:val="28"/>
          <w:szCs w:val="28"/>
        </w:rPr>
        <w:t xml:space="preserve">От «02» 09 2008г. </w:t>
      </w:r>
    </w:p>
    <w:p w:rsidR="00212F00" w:rsidRDefault="00212F00"/>
    <w:sectPr w:rsidR="00212F00" w:rsidSect="0090564E">
      <w:pgSz w:w="11909" w:h="16834"/>
      <w:pgMar w:top="837" w:right="391" w:bottom="360" w:left="21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90BA62"/>
    <w:lvl w:ilvl="0">
      <w:numFmt w:val="bullet"/>
      <w:lvlText w:val="*"/>
      <w:lvlJc w:val="left"/>
    </w:lvl>
  </w:abstractNum>
  <w:abstractNum w:abstractNumId="1">
    <w:nsid w:val="108A3B55"/>
    <w:multiLevelType w:val="hybridMultilevel"/>
    <w:tmpl w:val="B680BB6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8522D34"/>
    <w:multiLevelType w:val="hybridMultilevel"/>
    <w:tmpl w:val="0D3AB67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>
    <w:nsid w:val="36D2585A"/>
    <w:multiLevelType w:val="hybridMultilevel"/>
    <w:tmpl w:val="A9387DC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52136FFA"/>
    <w:multiLevelType w:val="singleLevel"/>
    <w:tmpl w:val="15581F5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64E"/>
    <w:rsid w:val="00212F00"/>
    <w:rsid w:val="0037684B"/>
    <w:rsid w:val="0090564E"/>
    <w:rsid w:val="00A713CB"/>
    <w:rsid w:val="00F5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2011-11-23T09:11:00Z</dcterms:created>
  <dcterms:modified xsi:type="dcterms:W3CDTF">2011-11-23T09:27:00Z</dcterms:modified>
</cp:coreProperties>
</file>