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Пальчиковые игры – </w:t>
      </w:r>
      <w:r>
        <w:rPr>
          <w:rFonts w:ascii="Times New Roman" w:eastAsia="Times New Roman" w:hAnsi="Times New Roman" w:cs="Times New Roman"/>
          <w:sz w:val="28"/>
        </w:rPr>
        <w:t>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</w:t>
      </w:r>
      <w:r>
        <w:rPr>
          <w:rFonts w:ascii="Times New Roman" w:eastAsia="Times New Roman" w:hAnsi="Times New Roman" w:cs="Times New Roman"/>
          <w:sz w:val="28"/>
        </w:rPr>
        <w:t>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</w:t>
      </w:r>
      <w:r>
        <w:rPr>
          <w:rFonts w:ascii="Times New Roman" w:eastAsia="Times New Roman" w:hAnsi="Times New Roman" w:cs="Times New Roman"/>
          <w:sz w:val="28"/>
        </w:rPr>
        <w:t>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</w:t>
      </w:r>
      <w:r>
        <w:rPr>
          <w:rFonts w:ascii="Times New Roman" w:eastAsia="Times New Roman" w:hAnsi="Times New Roman" w:cs="Times New Roman"/>
          <w:sz w:val="28"/>
        </w:rPr>
        <w:t xml:space="preserve">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</w:t>
      </w:r>
      <w:r>
        <w:rPr>
          <w:rFonts w:ascii="Times New Roman" w:eastAsia="Times New Roman" w:hAnsi="Times New Roman" w:cs="Times New Roman"/>
          <w:sz w:val="28"/>
        </w:rPr>
        <w:t>скусс</w:t>
      </w:r>
      <w:r>
        <w:rPr>
          <w:rFonts w:ascii="Times New Roman" w:eastAsia="Times New Roman" w:hAnsi="Times New Roman" w:cs="Times New Roman"/>
          <w:sz w:val="28"/>
        </w:rPr>
        <w:t>тв занимает особое место благодаря её не</w:t>
      </w:r>
      <w:r>
        <w:rPr>
          <w:rFonts w:ascii="Times New Roman" w:eastAsia="Times New Roman" w:hAnsi="Times New Roman" w:cs="Times New Roman"/>
          <w:sz w:val="28"/>
        </w:rPr>
        <w:t>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</w:t>
      </w:r>
      <w:r>
        <w:rPr>
          <w:rFonts w:ascii="Times New Roman" w:eastAsia="Times New Roman" w:hAnsi="Times New Roman" w:cs="Times New Roman"/>
          <w:sz w:val="28"/>
        </w:rPr>
        <w:t>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</w:t>
      </w:r>
      <w:r>
        <w:rPr>
          <w:rFonts w:ascii="Times New Roman" w:eastAsia="Times New Roman" w:hAnsi="Times New Roman" w:cs="Times New Roman"/>
          <w:sz w:val="28"/>
        </w:rPr>
        <w:t>ального произведения.</w:t>
      </w:r>
      <w:proofErr w:type="gramEnd"/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</w:t>
      </w:r>
      <w:r>
        <w:rPr>
          <w:rFonts w:ascii="Times New Roman" w:eastAsia="Times New Roman" w:hAnsi="Times New Roman" w:cs="Times New Roman"/>
          <w:sz w:val="28"/>
        </w:rPr>
        <w:t>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</w:t>
      </w:r>
      <w:r>
        <w:rPr>
          <w:rFonts w:ascii="Times New Roman" w:eastAsia="Times New Roman" w:hAnsi="Times New Roman" w:cs="Times New Roman"/>
          <w:sz w:val="28"/>
        </w:rPr>
        <w:t>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</w:t>
      </w:r>
      <w:r>
        <w:rPr>
          <w:rFonts w:ascii="Times New Roman" w:eastAsia="Times New Roman" w:hAnsi="Times New Roman" w:cs="Times New Roman"/>
          <w:sz w:val="28"/>
        </w:rPr>
        <w:t xml:space="preserve">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</w:t>
      </w:r>
      <w:r>
        <w:rPr>
          <w:rFonts w:ascii="Times New Roman" w:eastAsia="Times New Roman" w:hAnsi="Times New Roman" w:cs="Times New Roman"/>
          <w:sz w:val="28"/>
        </w:rPr>
        <w:t>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</w:t>
      </w:r>
      <w:r>
        <w:rPr>
          <w:rFonts w:ascii="Times New Roman" w:eastAsia="Times New Roman" w:hAnsi="Times New Roman" w:cs="Times New Roman"/>
          <w:sz w:val="28"/>
        </w:rPr>
        <w:t>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>
      <w:pPr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625"/>
    <w:rsid w:val="000A1625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2015-01-23T13:07:00Z</dcterms:created>
  <dcterms:modified xsi:type="dcterms:W3CDTF">2015-01-23T13:07:00Z</dcterms:modified>
</cp:coreProperties>
</file>